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84F" w:rsidRDefault="0081684F" w:rsidP="008168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81684F" w:rsidRDefault="0081684F" w:rsidP="008168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Описание ООП ООО МБОУ БГ № 25 г. Салавата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Bold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t xml:space="preserve">Основная образовательная программа основного общего образования разработана в  соответствии с требованиями Федерального государственного образовательного стандарта основного общего образования (далее </w:t>
      </w:r>
      <w:r w:rsidRPr="00B17311">
        <w:rPr>
          <w:rFonts w:ascii="Times New Roman" w:eastAsia="Times New Roman,Bold" w:hAnsi="Times New Roman" w:cs="Times New Roman"/>
          <w:iCs/>
        </w:rPr>
        <w:t xml:space="preserve">- </w:t>
      </w:r>
      <w:r w:rsidRPr="00B17311">
        <w:rPr>
          <w:rFonts w:ascii="Times New Roman" w:eastAsia="Times New Roman,Italic" w:hAnsi="Times New Roman" w:cs="Times New Roman"/>
          <w:iCs/>
        </w:rPr>
        <w:t>Стандарт) к структуре образовательной программы, определяет цель, задачи, планируемые результаты, содержание и организацию образовательной деятельности на уровне основного общего образования и с учетом Примерной основной образовательной программы основного общего образования (одобрена решением федерального учебно</w:t>
      </w:r>
      <w:r w:rsidRPr="00B17311">
        <w:rPr>
          <w:rFonts w:ascii="Times New Roman" w:eastAsia="Times New Roman,Bold" w:hAnsi="Times New Roman" w:cs="Times New Roman"/>
          <w:iCs/>
        </w:rPr>
        <w:t>-</w:t>
      </w:r>
      <w:r w:rsidRPr="00B17311">
        <w:rPr>
          <w:rFonts w:ascii="Times New Roman" w:eastAsia="Times New Roman,Italic" w:hAnsi="Times New Roman" w:cs="Times New Roman"/>
          <w:iCs/>
        </w:rPr>
        <w:t>методического объединения по общему образованию, протокол от 18 марта 2022г. № 1/22)</w:t>
      </w:r>
      <w:r w:rsidRPr="00B17311">
        <w:rPr>
          <w:rFonts w:ascii="Times New Roman" w:eastAsia="Times New Roman,Bold" w:hAnsi="Times New Roman" w:cs="Times New Roman"/>
          <w:iCs/>
        </w:rPr>
        <w:t>.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t>Основная образовательная программа основного общего образования</w:t>
      </w:r>
      <w:r w:rsidRPr="00B17311">
        <w:rPr>
          <w:rFonts w:ascii="Times New Roman" w:hAnsi="Times New Roman" w:cs="Times New Roman"/>
        </w:rPr>
        <w:t xml:space="preserve"> (далее ООП ООО) Муниципального бюджетного общеобразовательного учреждения «Башкирская гимназия № 25» городского округа город Салават Республики Башкортостан</w:t>
      </w:r>
      <w:r w:rsidRPr="00B17311">
        <w:rPr>
          <w:rFonts w:ascii="Times New Roman" w:eastAsia="Times New Roman,Italic" w:hAnsi="Times New Roman" w:cs="Times New Roman"/>
          <w:iCs/>
        </w:rPr>
        <w:t xml:space="preserve"> (далее гимназия, ОО) разработана с учетом типа данной образовательной организации, а также образовательных особенностей и запросов участников образовательных отношений.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Bold" w:hAnsi="Times New Roman" w:cs="Times New Roman"/>
          <w:b/>
          <w:bCs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t xml:space="preserve">ООП ООО гимназии </w:t>
      </w:r>
      <w:r>
        <w:rPr>
          <w:rFonts w:ascii="Times New Roman" w:eastAsia="Times New Roman,Italic" w:hAnsi="Times New Roman" w:cs="Times New Roman"/>
          <w:iCs/>
        </w:rPr>
        <w:t>р</w:t>
      </w:r>
      <w:r w:rsidRPr="00B17311">
        <w:rPr>
          <w:rFonts w:ascii="Times New Roman" w:eastAsia="Times New Roman,Italic" w:hAnsi="Times New Roman" w:cs="Times New Roman"/>
          <w:iCs/>
        </w:rPr>
        <w:t>азработ</w:t>
      </w:r>
      <w:r>
        <w:rPr>
          <w:rFonts w:ascii="Times New Roman" w:eastAsia="Times New Roman,Italic" w:hAnsi="Times New Roman" w:cs="Times New Roman"/>
          <w:iCs/>
        </w:rPr>
        <w:t>ана</w:t>
      </w:r>
      <w:r w:rsidRPr="00B17311">
        <w:rPr>
          <w:rFonts w:ascii="Times New Roman" w:eastAsia="Times New Roman,Italic" w:hAnsi="Times New Roman" w:cs="Times New Roman"/>
          <w:iCs/>
        </w:rPr>
        <w:t xml:space="preserve"> самостоятельно с привлечением Совета гимназии для обеспечения государственно</w:t>
      </w:r>
      <w:r w:rsidRPr="00B17311">
        <w:rPr>
          <w:rFonts w:ascii="Times New Roman" w:eastAsia="Times New Roman,Bold" w:hAnsi="Times New Roman" w:cs="Times New Roman"/>
          <w:iCs/>
        </w:rPr>
        <w:t>-</w:t>
      </w:r>
      <w:r w:rsidRPr="00B17311">
        <w:rPr>
          <w:rFonts w:ascii="Times New Roman" w:eastAsia="Times New Roman,Italic" w:hAnsi="Times New Roman" w:cs="Times New Roman"/>
          <w:iCs/>
        </w:rPr>
        <w:t>общественного характера управления гимназии</w:t>
      </w:r>
      <w:r w:rsidRPr="00B17311">
        <w:rPr>
          <w:rFonts w:ascii="Times New Roman" w:eastAsia="Times New Roman,Bold" w:hAnsi="Times New Roman" w:cs="Times New Roman"/>
          <w:b/>
          <w:bCs/>
          <w:iCs/>
        </w:rPr>
        <w:t>.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Bold" w:hAnsi="Times New Roman" w:cs="Times New Roman"/>
        </w:rPr>
      </w:pPr>
      <w:r w:rsidRPr="00B17311">
        <w:rPr>
          <w:rFonts w:ascii="Times New Roman" w:eastAsia="Times New Roman,Bold" w:hAnsi="Times New Roman" w:cs="Times New Roman"/>
        </w:rPr>
        <w:t xml:space="preserve">В соответствии с требованиями Стандарта ООП ООО </w:t>
      </w:r>
      <w:r w:rsidRPr="00B17311">
        <w:rPr>
          <w:rFonts w:ascii="Times New Roman" w:eastAsia="Times New Roman,Italic" w:hAnsi="Times New Roman" w:cs="Times New Roman"/>
          <w:iCs/>
        </w:rPr>
        <w:t xml:space="preserve">гимназии </w:t>
      </w:r>
      <w:r w:rsidRPr="00B17311">
        <w:rPr>
          <w:rFonts w:ascii="Times New Roman" w:eastAsia="Times New Roman,Bold" w:hAnsi="Times New Roman" w:cs="Times New Roman"/>
        </w:rPr>
        <w:t>содержит три раздела: целевой, содержательный и организационный.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Bold" w:hAnsi="Times New Roman" w:cs="Times New Roman"/>
          <w:bCs/>
          <w:iCs/>
        </w:rPr>
        <w:t xml:space="preserve">Целевой раздел </w:t>
      </w:r>
      <w:r w:rsidRPr="00B17311">
        <w:rPr>
          <w:rFonts w:ascii="Times New Roman" w:eastAsia="Times New Roman,Bold" w:hAnsi="Times New Roman" w:cs="Times New Roman"/>
        </w:rPr>
        <w:t xml:space="preserve">определяет общее назначение, цели, задачи, принципы, подходы и планируемые результаты реализации ООП ООО гимназии, конкретизированные в соответствии с требованиями Стандарта и учитывающие </w:t>
      </w:r>
      <w:r w:rsidRPr="00B17311">
        <w:rPr>
          <w:rFonts w:ascii="Times New Roman" w:eastAsia="Times New Roman,Italic" w:hAnsi="Times New Roman" w:cs="Times New Roman"/>
          <w:iCs/>
        </w:rPr>
        <w:t>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Bold" w:hAnsi="Times New Roman" w:cs="Times New Roman"/>
        </w:rPr>
      </w:pPr>
      <w:r w:rsidRPr="00B17311">
        <w:rPr>
          <w:rFonts w:ascii="Times New Roman" w:eastAsia="Times New Roman,Bold" w:hAnsi="Times New Roman" w:cs="Times New Roman"/>
        </w:rPr>
        <w:t>Целевой раздел включает: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Bold" w:hAnsi="Times New Roman" w:cs="Times New Roman"/>
          <w:iCs/>
        </w:rPr>
        <w:t xml:space="preserve">- </w:t>
      </w:r>
      <w:r w:rsidRPr="00B17311">
        <w:rPr>
          <w:rFonts w:ascii="Times New Roman" w:eastAsia="Times New Roman,Italic" w:hAnsi="Times New Roman" w:cs="Times New Roman"/>
          <w:iCs/>
        </w:rPr>
        <w:t>пояснительную записку;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Bold" w:hAnsi="Times New Roman" w:cs="Times New Roman"/>
          <w:iCs/>
        </w:rPr>
        <w:t xml:space="preserve">- </w:t>
      </w:r>
      <w:r w:rsidRPr="00B17311">
        <w:rPr>
          <w:rFonts w:ascii="Times New Roman" w:eastAsia="Times New Roman,Italic" w:hAnsi="Times New Roman" w:cs="Times New Roman"/>
          <w:iCs/>
        </w:rPr>
        <w:t>планируемые результаты освоения обучающимися ООП ООО;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Bold" w:hAnsi="Times New Roman" w:cs="Times New Roman"/>
          <w:iCs/>
        </w:rPr>
        <w:t xml:space="preserve">- </w:t>
      </w:r>
      <w:r w:rsidRPr="00B17311">
        <w:rPr>
          <w:rFonts w:ascii="Times New Roman" w:eastAsia="Times New Roman,Italic" w:hAnsi="Times New Roman" w:cs="Times New Roman"/>
          <w:iCs/>
        </w:rPr>
        <w:t>систему оценки достижения планируемых результатов освоения ООП ООО.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b/>
          <w:bCs/>
          <w:iCs/>
        </w:rPr>
      </w:pPr>
      <w:r w:rsidRPr="00B17311">
        <w:rPr>
          <w:rFonts w:ascii="Times New Roman" w:eastAsia="Times New Roman,Bold" w:hAnsi="Times New Roman" w:cs="Times New Roman"/>
          <w:bCs/>
          <w:iCs/>
        </w:rPr>
        <w:t xml:space="preserve">Содержательный раздел </w:t>
      </w:r>
      <w:r w:rsidRPr="00B17311">
        <w:rPr>
          <w:rFonts w:ascii="Times New Roman" w:eastAsia="Times New Roman,Italic" w:hAnsi="Times New Roman" w:cs="Times New Roman"/>
          <w:iCs/>
        </w:rPr>
        <w:t xml:space="preserve">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B17311">
        <w:rPr>
          <w:rFonts w:ascii="Times New Roman" w:eastAsia="Times New Roman,Italic" w:hAnsi="Times New Roman" w:cs="Times New Roman"/>
          <w:iCs/>
        </w:rPr>
        <w:t>метапредметных</w:t>
      </w:r>
      <w:proofErr w:type="spellEnd"/>
      <w:r w:rsidRPr="00B17311">
        <w:rPr>
          <w:rFonts w:ascii="Times New Roman" w:eastAsia="Times New Roman,Italic" w:hAnsi="Times New Roman" w:cs="Times New Roman"/>
          <w:iCs/>
        </w:rPr>
        <w:t xml:space="preserve"> результатов, в том числе</w:t>
      </w:r>
      <w:r w:rsidRPr="00B17311">
        <w:rPr>
          <w:rFonts w:ascii="Times New Roman" w:eastAsia="Times New Roman,Italic" w:hAnsi="Times New Roman" w:cs="Times New Roman"/>
          <w:b/>
          <w:bCs/>
          <w:iCs/>
        </w:rPr>
        <w:t>: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Style w:val="a6"/>
          <w:rFonts w:ascii="Times New Roman" w:hAnsi="Times New Roman" w:cs="Times New Roman"/>
          <w:sz w:val="24"/>
          <w:szCs w:val="24"/>
        </w:rPr>
        <w:t>- рабочие программы учебных предметов, учебных курсов (в том числе внеурочной деятельности), учебных модулей</w:t>
      </w:r>
      <w:r w:rsidRPr="00B17311">
        <w:rPr>
          <w:rFonts w:ascii="Times New Roman" w:eastAsia="Times New Roman,Italic" w:hAnsi="Times New Roman" w:cs="Times New Roman"/>
          <w:iCs/>
        </w:rPr>
        <w:t>;</w:t>
      </w:r>
    </w:p>
    <w:p w:rsidR="0081684F" w:rsidRPr="00B17311" w:rsidRDefault="0081684F" w:rsidP="0081684F">
      <w:pPr>
        <w:pStyle w:val="a7"/>
        <w:tabs>
          <w:tab w:val="left" w:pos="1313"/>
        </w:tabs>
        <w:spacing w:after="0" w:line="240" w:lineRule="auto"/>
        <w:ind w:firstLine="0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B17311">
        <w:rPr>
          <w:rFonts w:ascii="Times New Roman" w:eastAsia="Times New Roman,Italic" w:hAnsi="Times New Roman" w:cs="Times New Roman"/>
          <w:iCs/>
          <w:color w:val="FF0000"/>
          <w:sz w:val="24"/>
          <w:szCs w:val="24"/>
        </w:rPr>
        <w:t xml:space="preserve">- </w:t>
      </w:r>
      <w:r w:rsidRPr="00B17311">
        <w:rPr>
          <w:rStyle w:val="a6"/>
          <w:rFonts w:ascii="Times New Roman" w:hAnsi="Times New Roman" w:cs="Times New Roman"/>
          <w:sz w:val="24"/>
          <w:szCs w:val="24"/>
        </w:rPr>
        <w:t>программа формирования универсальных учебных действий у обучающихся,</w:t>
      </w:r>
    </w:p>
    <w:p w:rsidR="0081684F" w:rsidRPr="00B17311" w:rsidRDefault="0081684F" w:rsidP="0081684F">
      <w:pPr>
        <w:pStyle w:val="a7"/>
        <w:tabs>
          <w:tab w:val="left" w:pos="1313"/>
        </w:tabs>
        <w:spacing w:after="0" w:line="240" w:lineRule="auto"/>
        <w:ind w:firstLine="0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B17311">
        <w:rPr>
          <w:rStyle w:val="a6"/>
          <w:rFonts w:ascii="Times New Roman" w:hAnsi="Times New Roman" w:cs="Times New Roman"/>
          <w:sz w:val="24"/>
          <w:szCs w:val="24"/>
        </w:rPr>
        <w:t>- программу воспитания,</w:t>
      </w:r>
    </w:p>
    <w:p w:rsidR="0081684F" w:rsidRPr="00B17311" w:rsidRDefault="0081684F" w:rsidP="0081684F">
      <w:pPr>
        <w:pStyle w:val="a7"/>
        <w:tabs>
          <w:tab w:val="left" w:pos="131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7311">
        <w:rPr>
          <w:rStyle w:val="a6"/>
          <w:rFonts w:ascii="Times New Roman" w:hAnsi="Times New Roman" w:cs="Times New Roman"/>
          <w:sz w:val="24"/>
          <w:szCs w:val="24"/>
        </w:rPr>
        <w:t>- программу коррекционной работы</w:t>
      </w:r>
      <w:r w:rsidRPr="00B17311">
        <w:rPr>
          <w:rFonts w:ascii="Times New Roman" w:eastAsia="Times New Roman,Italic" w:hAnsi="Times New Roman" w:cs="Times New Roman"/>
          <w:iCs/>
          <w:color w:val="FF0000"/>
          <w:sz w:val="24"/>
          <w:szCs w:val="24"/>
        </w:rPr>
        <w:t>.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b/>
          <w:bCs/>
          <w:iCs/>
        </w:rPr>
        <w:t xml:space="preserve">Организационный раздел </w:t>
      </w:r>
      <w:r w:rsidRPr="00B17311">
        <w:rPr>
          <w:rFonts w:ascii="Times New Roman" w:eastAsia="Times New Roman,Italic" w:hAnsi="Times New Roman" w:cs="Times New Roman"/>
          <w:iCs/>
        </w:rPr>
        <w:t>устанавливает общие рамки организации образовательной деятельности, а также механизм реализации компонентов образовательной программы.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t>Организационный раздел включает: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t>- учебный план основного общего образования как один из основных механизмов реализации образовательной программы;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t>- календарный учебный график;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t>- план внеурочной деятельности;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lastRenderedPageBreak/>
        <w:t xml:space="preserve">- систему условий реализации ООП ООО гимназии в соответствии с требованиями ФГОС. 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t xml:space="preserve">Гимназия, реализующая </w:t>
      </w:r>
      <w:r w:rsidRPr="00B17311">
        <w:rPr>
          <w:rFonts w:ascii="Times New Roman" w:eastAsia="Times New Roman,Bold" w:hAnsi="Times New Roman" w:cs="Times New Roman"/>
        </w:rPr>
        <w:t>ООП ООО</w:t>
      </w:r>
      <w:r w:rsidRPr="00B17311">
        <w:rPr>
          <w:rFonts w:ascii="Times New Roman" w:eastAsia="Times New Roman,Italic" w:hAnsi="Times New Roman" w:cs="Times New Roman"/>
          <w:iCs/>
        </w:rPr>
        <w:t>, обеспечивает ознакомление обучающихся и их родителей (законных представителей) как участников образовательных отношений:</w:t>
      </w:r>
    </w:p>
    <w:p w:rsidR="0081684F" w:rsidRPr="00B17311" w:rsidRDefault="0081684F" w:rsidP="0081684F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t xml:space="preserve">- с их правами и обязанностями в части формирования и реализации </w:t>
      </w:r>
      <w:r w:rsidRPr="00B17311">
        <w:rPr>
          <w:rFonts w:ascii="Times New Roman" w:eastAsia="Times New Roman,Bold" w:hAnsi="Times New Roman" w:cs="Times New Roman"/>
        </w:rPr>
        <w:t>ООП ООО</w:t>
      </w:r>
      <w:r w:rsidRPr="00B17311">
        <w:rPr>
          <w:rFonts w:ascii="Times New Roman" w:eastAsia="Times New Roman,Italic" w:hAnsi="Times New Roman" w:cs="Times New Roman"/>
          <w:iCs/>
        </w:rPr>
        <w:t>, установленными законодательством Российской Федерации и Уставом гимназии;</w:t>
      </w:r>
    </w:p>
    <w:p w:rsidR="001525D7" w:rsidRDefault="0081684F" w:rsidP="001525D7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Fonts w:ascii="Times New Roman" w:eastAsia="Times New Roman,Italic" w:hAnsi="Times New Roman" w:cs="Times New Roman"/>
          <w:iCs/>
        </w:rPr>
        <w:t>- с Уставом и другими документами, регламентирующими осуществление образ</w:t>
      </w:r>
      <w:bookmarkStart w:id="0" w:name="bookmark67"/>
      <w:bookmarkStart w:id="1" w:name="bookmark68"/>
      <w:bookmarkStart w:id="2" w:name="bookmark70"/>
      <w:r w:rsidR="001525D7">
        <w:rPr>
          <w:rFonts w:ascii="Times New Roman" w:eastAsia="Times New Roman,Italic" w:hAnsi="Times New Roman" w:cs="Times New Roman"/>
          <w:iCs/>
        </w:rPr>
        <w:t>овательных отношений в гимназии.</w:t>
      </w:r>
    </w:p>
    <w:p w:rsidR="001525D7" w:rsidRPr="001525D7" w:rsidRDefault="001525D7" w:rsidP="001525D7">
      <w:pPr>
        <w:autoSpaceDE w:val="0"/>
        <w:autoSpaceDN w:val="0"/>
        <w:adjustRightInd w:val="0"/>
        <w:jc w:val="both"/>
        <w:rPr>
          <w:rFonts w:ascii="Times New Roman" w:eastAsia="Times New Roman,Italic" w:hAnsi="Times New Roman" w:cs="Times New Roman"/>
          <w:iCs/>
        </w:rPr>
      </w:pPr>
      <w:r w:rsidRPr="00B17311">
        <w:rPr>
          <w:rStyle w:val="3"/>
          <w:rFonts w:ascii="Times New Roman" w:hAnsi="Times New Roman" w:cs="Times New Roman"/>
          <w:b w:val="0"/>
          <w:bCs w:val="0"/>
          <w:sz w:val="24"/>
          <w:szCs w:val="24"/>
        </w:rPr>
        <w:t>Цели реализации основной образовательной программы основного общего образования</w:t>
      </w:r>
      <w:bookmarkEnd w:id="0"/>
      <w:bookmarkEnd w:id="1"/>
      <w:bookmarkEnd w:id="2"/>
    </w:p>
    <w:p w:rsidR="001525D7" w:rsidRPr="00B17311" w:rsidRDefault="001525D7" w:rsidP="001525D7">
      <w:pPr>
        <w:pStyle w:val="a8"/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7311">
        <w:rPr>
          <w:rStyle w:val="1"/>
          <w:rFonts w:ascii="Times New Roman" w:hAnsi="Times New Roman" w:cs="Times New Roman"/>
          <w:sz w:val="24"/>
          <w:szCs w:val="24"/>
        </w:rPr>
        <w:t xml:space="preserve">Согласно ФЗ «Об образовании в Российской Федерации» </w:t>
      </w:r>
      <w:r w:rsidRPr="00B17311">
        <w:rPr>
          <w:rStyle w:val="1"/>
          <w:rFonts w:ascii="Times New Roman" w:hAnsi="Times New Roman" w:cs="Times New Roman"/>
          <w:iCs/>
          <w:sz w:val="24"/>
          <w:szCs w:val="24"/>
        </w:rPr>
        <w:t>основное общее образование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t xml:space="preserve"> является необходимым уровнем образования. Оно направлено на становление и формирование личности обучающегося (формирование нравственных убежде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ний, эстетического вкуса и здорового образа жизни, высокой культуры межличностного и межэтнического общения, овладе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ние основами наук, государственным языком Российской Фе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дерации, навыками умственного и физического труда, разви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тие склонностей, интересов, способностей к социальному самоопределению).</w:t>
      </w:r>
    </w:p>
    <w:p w:rsidR="001525D7" w:rsidRPr="00B17311" w:rsidRDefault="001525D7" w:rsidP="001525D7">
      <w:pPr>
        <w:pStyle w:val="a8"/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7311">
        <w:rPr>
          <w:rStyle w:val="1"/>
          <w:rFonts w:ascii="Times New Roman" w:hAnsi="Times New Roman" w:cs="Times New Roman"/>
          <w:sz w:val="24"/>
          <w:szCs w:val="24"/>
        </w:rPr>
        <w:t>Достижение поставленных целей при разработке и реализа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ции образовательной организацией основной образовательной программы предусматривает решение следующих основных за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дач: обеспечение соответствия основной образовательной про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граммы требованиям Федерального государственного образова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тельного стандарта основного общего образования (ФГОС ООО); обеспечение преемственности начального общего, основного общего, среднего общего образования; обеспечение доступно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сти получения качественного основного общего образования, достижение планируемых результатов освоения основной обра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зовательной программы основного общего образования всеми обучающимися, в том числе детьми-инвалидами и детьми с ОВЗ; реализацию программы воспитания, обеспечение индиви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дуализированного психолого-педагогического сопровождения каждого обучающегося, формированию образовательного бази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са, основанного не только на знаниях, но и на соответствующем культурном уровне развития личности, созданию необходимых условий для ее самореализации; обеспечение эффективного со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четания урочных и внеурочных форм организации учебных занятий, взаимодействия всех участников образовательных от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ношений; взаимодействие образовательной организации при реализации основной образовательной программы с социаль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ными партнерами; выявление и развитие способностей обуча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ющихся, в том числе детей, проявивших выдающиеся способ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ности, детей с ОВЗ и инвалидов, их интересов через систему клубов, секций, студий и кружков, общественно полезную де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ятельность, в том числе с использованием возможностей обра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зовательных организаций дополнительного образования; орга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низацию интеллектуальных и творческих соревнований, научно-технического творчества, проектной и учебно-исследо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вательской деятельности; участие обучающихся, их родителей (законных представителей), педагогических работников и об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 xml:space="preserve">щественности в проектировании и развитии </w:t>
      </w:r>
      <w:proofErr w:type="spellStart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внутришкольной</w:t>
      </w:r>
      <w:proofErr w:type="spellEnd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социальной среды, школьного уклада; включение обучающих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ся в процессы познания и преобразования внешкольной соци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альной среды (населенного пункта, района, города) для приоб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ретения опыта реального управления и действия; социальное и учебно-исследовательское проектирование, профессиональ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ная ориентация обучающихся при поддержке педагогов, пси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хологов, социальных педагогов, сотрудничество с базовыми предприятиями, организациями профессионального образова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ния, центрами профессиональной работы; сохранение и укре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пление физического, психологического и социального здоровья обучающихся, обеспечение их безопасности.</w:t>
      </w:r>
    </w:p>
    <w:p w:rsidR="001525D7" w:rsidRPr="00B17311" w:rsidRDefault="001525D7" w:rsidP="001525D7">
      <w:pPr>
        <w:pStyle w:val="a8"/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В основе разработки основной образовательной программы основного общего образования лежат следующие принципы и подходы:</w:t>
      </w:r>
    </w:p>
    <w:p w:rsidR="001525D7" w:rsidRPr="00B17311" w:rsidRDefault="001525D7" w:rsidP="001525D7">
      <w:pPr>
        <w:pStyle w:val="a8"/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lastRenderedPageBreak/>
        <w:t>- системно-</w:t>
      </w:r>
      <w:proofErr w:type="spellStart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подход, предполагающий ориента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цию на результаты обучения, на развитие активной учеб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но-познавательной деятельности обучающегося на основе освоения универсальных учебных действий, познания и ос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воения мира личности, формирование его готовности к само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развитию и непрерывному образованию;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bookmark72"/>
      <w:bookmarkEnd w:id="3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признание решающей роли содержания образования, спосо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бов организации образовательной деятельности и учебного сотрудничества в достижении целей личностного и социаль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ного развития обучающихся;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bookmark73"/>
      <w:bookmarkEnd w:id="4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учет индивидуальных возрастных, психологических и физио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 xml:space="preserve">логических </w:t>
      </w:r>
      <w:proofErr w:type="gramStart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особенностей</w:t>
      </w:r>
      <w:proofErr w:type="gramEnd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обучающихся при построении об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разовательного процесса и определении образовательно-вос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питательных целей и путей их достижения;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bookmark74"/>
      <w:bookmarkEnd w:id="5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одаренных обучающихся и обучающихся с ограничен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ными возможностями здоровья;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bookmark75"/>
      <w:bookmarkEnd w:id="6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преемственность основных образовательных программ, про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являющуюся во взаимосвязи и согласованности в отборе со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держания образования, а также в последовательности его развертывания по уровням образования и этапам обучения в целях обеспечения системности знаний, повышения каче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ства образования и обеспечения его непрерывности;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bookmark76"/>
      <w:bookmarkEnd w:id="7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обеспечение фундаментального характера образования, уче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та специфики изучаемых предметов;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bookmark77"/>
      <w:bookmarkEnd w:id="8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принцип единства учебной и воспитательной деятельности, предполагающий направленность учебного процесса на до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стижение личностных результатов освоения образователь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ной программы;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bookmark78"/>
      <w:bookmarkEnd w:id="9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, предусматривающий исклю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 xml:space="preserve">чение образовательных технологий, которые могут нанести вред физическому и психическому здоровью обучающихся, приоритет использования </w:t>
      </w:r>
      <w:proofErr w:type="spellStart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педагогиче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ских технологий, приведение объема учебной нагрузки в со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ответствие с требованиями действующих санитарных правил и нормативов.</w:t>
      </w:r>
    </w:p>
    <w:p w:rsidR="001525D7" w:rsidRPr="00B17311" w:rsidRDefault="001525D7" w:rsidP="001525D7">
      <w:pPr>
        <w:pStyle w:val="a8"/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Основная образовательная программа формируется с учетом особенностей развития детей 11—15 лет, связанных: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bookmark79"/>
      <w:bookmarkEnd w:id="10"/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t>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вационно-смыслового и операционно-технического компо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нентов, к новой внутренней позиции обучающегося — на</w:t>
      </w:r>
      <w:r w:rsidRPr="00B17311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 xml:space="preserve">правленности на самостоятельный познавательный поиск, 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t>постановку учебных целей, освоение и самостоятельное осу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ществление контрольных и оценочных действий, инициа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тиву в организации учебного сотрудничества, к развитию способности проектирования собственной учебной деятель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ности и построению жизненных планов во временной пер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спективе;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bookmark80"/>
      <w:bookmarkEnd w:id="11"/>
      <w:r w:rsidRPr="00B17311">
        <w:rPr>
          <w:rStyle w:val="1"/>
          <w:rFonts w:ascii="Times New Roman" w:hAnsi="Times New Roman" w:cs="Times New Roman"/>
          <w:sz w:val="24"/>
          <w:szCs w:val="24"/>
        </w:rPr>
        <w:t>с формированием у обучающегося типа мышления, который ориентирует его на общекультурные образцы, нормы, этало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ны и закономерности взаимодействия с окружающим миром;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bookmark81"/>
      <w:bookmarkEnd w:id="12"/>
      <w:r w:rsidRPr="00B17311">
        <w:rPr>
          <w:rStyle w:val="1"/>
          <w:rFonts w:ascii="Times New Roman" w:hAnsi="Times New Roman" w:cs="Times New Roman"/>
          <w:sz w:val="24"/>
          <w:szCs w:val="24"/>
        </w:rPr>
        <w:t>с овладением коммуникативными средствами и способами организации кооперации, развитием учебного сотрудниче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ства, реализуемого </w:t>
      </w:r>
      <w:proofErr w:type="gramStart"/>
      <w:r w:rsidRPr="00B17311">
        <w:rPr>
          <w:rStyle w:val="1"/>
          <w:rFonts w:ascii="Times New Roman" w:hAnsi="Times New Roman" w:cs="Times New Roman"/>
          <w:sz w:val="24"/>
          <w:szCs w:val="24"/>
        </w:rPr>
        <w:t>в отношениях</w:t>
      </w:r>
      <w:proofErr w:type="gramEnd"/>
      <w:r w:rsidRPr="00B17311">
        <w:rPr>
          <w:rStyle w:val="1"/>
          <w:rFonts w:ascii="Times New Roman" w:hAnsi="Times New Roman" w:cs="Times New Roman"/>
          <w:sz w:val="24"/>
          <w:szCs w:val="24"/>
        </w:rPr>
        <w:t xml:space="preserve"> обучающихся с учителем и сверстниками.</w:t>
      </w:r>
    </w:p>
    <w:p w:rsidR="001525D7" w:rsidRPr="00B17311" w:rsidRDefault="001525D7" w:rsidP="001525D7">
      <w:pPr>
        <w:pStyle w:val="a8"/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7311">
        <w:rPr>
          <w:rStyle w:val="1"/>
          <w:rFonts w:ascii="Times New Roman" w:hAnsi="Times New Roman" w:cs="Times New Roman"/>
          <w:sz w:val="24"/>
          <w:szCs w:val="24"/>
        </w:rPr>
        <w:t>Переход обучающегося в основную школу совпадает с пер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вым этапом подросткового развития — переходом к кризису младшего подросткового возраста (11 —13 лет, 5—7 классы), характеризующимся началом перехода от детства к взросло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сти, при котором центральным и специфическим новообразо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ванием в личности подростка является возникновение и разви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тие самосознания — представления о том, что он уже не ребенок, т. е. чувства взрослости, а также внутренней переори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ентацией подростка с правил и ограничений, связанных с мо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ралью послушания, на нормы поведения взрослых.</w:t>
      </w:r>
    </w:p>
    <w:p w:rsidR="001525D7" w:rsidRPr="00B17311" w:rsidRDefault="001525D7" w:rsidP="001525D7">
      <w:pPr>
        <w:pStyle w:val="a8"/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7311">
        <w:rPr>
          <w:rStyle w:val="1"/>
          <w:rFonts w:ascii="Times New Roman" w:hAnsi="Times New Roman" w:cs="Times New Roman"/>
          <w:sz w:val="24"/>
          <w:szCs w:val="24"/>
        </w:rPr>
        <w:t>Второй этап подросткового развития (14—15 лет, 8—9 клас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сы), характеризуется: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bookmark82"/>
      <w:bookmarkEnd w:id="13"/>
      <w:r w:rsidRPr="00B17311">
        <w:rPr>
          <w:rStyle w:val="1"/>
          <w:rFonts w:ascii="Times New Roman" w:hAnsi="Times New Roman" w:cs="Times New Roman"/>
          <w:sz w:val="24"/>
          <w:szCs w:val="24"/>
        </w:rPr>
        <w:t>бурным, скачкообразным характером развития, т. е. проис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 xml:space="preserve">ходящими за сравнительно 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lastRenderedPageBreak/>
        <w:t>короткий срок многочисленными качественными изменениями прежних особенностей, инте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ресов и отношений подростка, появлением у подростка зна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чительных субъективных трудностей и переживаний;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bookmark83"/>
      <w:bookmarkEnd w:id="14"/>
      <w:r w:rsidRPr="00B17311">
        <w:rPr>
          <w:rStyle w:val="1"/>
          <w:rFonts w:ascii="Times New Roman" w:hAnsi="Times New Roman" w:cs="Times New Roman"/>
          <w:sz w:val="24"/>
          <w:szCs w:val="24"/>
        </w:rPr>
        <w:t>стремлением подростка к общению и совместной деятельно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сти со сверстниками;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bookmark84"/>
      <w:bookmarkEnd w:id="15"/>
      <w:r w:rsidRPr="00B17311">
        <w:rPr>
          <w:rStyle w:val="1"/>
          <w:rFonts w:ascii="Times New Roman" w:hAnsi="Times New Roman" w:cs="Times New Roman"/>
          <w:sz w:val="24"/>
          <w:szCs w:val="24"/>
        </w:rPr>
        <w:t>особой чувствительностью к морально-этическому «кодексу товарищества», в котором заданы важнейшие нормы соци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ального поведения взрослого мира;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bookmark85"/>
      <w:bookmarkEnd w:id="16"/>
      <w:r w:rsidRPr="00B17311">
        <w:rPr>
          <w:rStyle w:val="1"/>
          <w:rFonts w:ascii="Times New Roman" w:hAnsi="Times New Roman" w:cs="Times New Roman"/>
          <w:sz w:val="24"/>
          <w:szCs w:val="24"/>
        </w:rPr>
        <w:t>обостренной в связи с возникновением чувства взрослости восприимчивостью к усвоению норм, ценностей и способов поведения, которые существуют в мире взрослых и в их от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ношениях, что порождает интенсивное формирование нрав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ственных понятий и убеждений, выработку принципов, мо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ральное развитие личности;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bookmark86"/>
      <w:bookmarkEnd w:id="17"/>
      <w:r w:rsidRPr="00B17311">
        <w:rPr>
          <w:rStyle w:val="1"/>
          <w:rFonts w:ascii="Times New Roman" w:hAnsi="Times New Roman" w:cs="Times New Roman"/>
          <w:sz w:val="24"/>
          <w:szCs w:val="24"/>
        </w:rPr>
        <w:t>сложными поведенческими проявлениями, которые вызва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ны противоречием между потребностью подростков в при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знании их взрослыми со стороны окружающих и собствен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ной неуверенностью в этом и выражаются в разных формах непослушания, сопротивления и протеста;</w:t>
      </w:r>
    </w:p>
    <w:p w:rsidR="001525D7" w:rsidRPr="00B17311" w:rsidRDefault="001525D7" w:rsidP="001525D7">
      <w:pPr>
        <w:pStyle w:val="a8"/>
        <w:numPr>
          <w:ilvl w:val="0"/>
          <w:numId w:val="2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bookmark87"/>
      <w:bookmarkEnd w:id="18"/>
      <w:r w:rsidRPr="00B17311">
        <w:rPr>
          <w:rStyle w:val="1"/>
          <w:rFonts w:ascii="Times New Roman" w:hAnsi="Times New Roman" w:cs="Times New Roman"/>
          <w:sz w:val="24"/>
          <w:szCs w:val="24"/>
        </w:rPr>
        <w:t>изменением социальной ситуации развития: ростом инфор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мационных нагрузок, характером социальных взаимодей</w:t>
      </w:r>
      <w:r w:rsidRPr="00B17311">
        <w:rPr>
          <w:rStyle w:val="1"/>
          <w:rFonts w:ascii="Times New Roman" w:hAnsi="Times New Roman" w:cs="Times New Roman"/>
          <w:sz w:val="24"/>
          <w:szCs w:val="24"/>
        </w:rPr>
        <w:softHyphen/>
        <w:t>ствий, способами получения информации.</w:t>
      </w:r>
    </w:p>
    <w:p w:rsidR="001525D7" w:rsidRDefault="0081684F" w:rsidP="001525D7">
      <w:pPr>
        <w:shd w:val="clear" w:color="auto" w:fill="FFFFFF"/>
        <w:spacing w:after="150" w:line="240" w:lineRule="auto"/>
      </w:pPr>
      <w:bookmarkStart w:id="19" w:name="_GoBack"/>
      <w:bookmarkEnd w:id="19"/>
      <w:r w:rsidRPr="0081684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</w:p>
    <w:p w:rsidR="00561553" w:rsidRDefault="00561553" w:rsidP="0081684F">
      <w:pPr>
        <w:shd w:val="clear" w:color="auto" w:fill="FFFFFF"/>
        <w:spacing w:after="150" w:line="240" w:lineRule="auto"/>
      </w:pPr>
    </w:p>
    <w:sectPr w:rsidR="0056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FFFFFFFF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231E20"/>
        <w:spacing w:val="0"/>
        <w:w w:val="80"/>
        <w:position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7"/>
    <w:multiLevelType w:val="multilevel"/>
    <w:tmpl w:val="FFFFFFFF"/>
    <w:lvl w:ilvl="0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4F"/>
    <w:rsid w:val="001525D7"/>
    <w:rsid w:val="00561553"/>
    <w:rsid w:val="0081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3E3EC-3581-4127-98C8-154E97D4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68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68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1684F"/>
    <w:rPr>
      <w:color w:val="0000FF"/>
      <w:u w:val="single"/>
    </w:rPr>
  </w:style>
  <w:style w:type="paragraph" w:customStyle="1" w:styleId="default">
    <w:name w:val="default"/>
    <w:basedOn w:val="a"/>
    <w:rsid w:val="0081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684F"/>
    <w:rPr>
      <w:b/>
      <w:bCs/>
    </w:rPr>
  </w:style>
  <w:style w:type="paragraph" w:styleId="a5">
    <w:name w:val="Normal (Web)"/>
    <w:basedOn w:val="a"/>
    <w:uiPriority w:val="99"/>
    <w:semiHidden/>
    <w:unhideWhenUsed/>
    <w:rsid w:val="0081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главление_"/>
    <w:link w:val="a7"/>
    <w:uiPriority w:val="99"/>
    <w:locked/>
    <w:rsid w:val="0081684F"/>
    <w:rPr>
      <w:rFonts w:ascii="Georgia" w:hAnsi="Georgia" w:cs="Georgia"/>
      <w:color w:val="231E20"/>
      <w:sz w:val="19"/>
      <w:szCs w:val="19"/>
    </w:rPr>
  </w:style>
  <w:style w:type="paragraph" w:customStyle="1" w:styleId="a7">
    <w:name w:val="Оглавление"/>
    <w:basedOn w:val="a"/>
    <w:link w:val="a6"/>
    <w:uiPriority w:val="99"/>
    <w:rsid w:val="0081684F"/>
    <w:pPr>
      <w:widowControl w:val="0"/>
      <w:spacing w:after="40" w:line="310" w:lineRule="auto"/>
      <w:ind w:firstLine="460"/>
    </w:pPr>
    <w:rPr>
      <w:rFonts w:ascii="Georgia" w:hAnsi="Georgia" w:cs="Georgia"/>
      <w:color w:val="231E20"/>
      <w:sz w:val="19"/>
      <w:szCs w:val="19"/>
    </w:rPr>
  </w:style>
  <w:style w:type="character" w:customStyle="1" w:styleId="3">
    <w:name w:val="Заголовок №3_"/>
    <w:link w:val="30"/>
    <w:uiPriority w:val="99"/>
    <w:locked/>
    <w:rsid w:val="001525D7"/>
    <w:rPr>
      <w:rFonts w:ascii="Arial" w:hAnsi="Arial" w:cs="Arial"/>
      <w:b/>
      <w:bCs/>
      <w:color w:val="231E20"/>
      <w:sz w:val="18"/>
      <w:szCs w:val="18"/>
    </w:rPr>
  </w:style>
  <w:style w:type="character" w:customStyle="1" w:styleId="1">
    <w:name w:val="Основной текст Знак1"/>
    <w:link w:val="a8"/>
    <w:uiPriority w:val="99"/>
    <w:locked/>
    <w:rsid w:val="001525D7"/>
    <w:rPr>
      <w:rFonts w:ascii="Georgia" w:hAnsi="Georgia" w:cs="Georgia"/>
      <w:color w:val="231E20"/>
      <w:sz w:val="19"/>
      <w:szCs w:val="19"/>
    </w:rPr>
  </w:style>
  <w:style w:type="paragraph" w:customStyle="1" w:styleId="30">
    <w:name w:val="Заголовок №3"/>
    <w:basedOn w:val="a"/>
    <w:link w:val="3"/>
    <w:uiPriority w:val="99"/>
    <w:rsid w:val="001525D7"/>
    <w:pPr>
      <w:widowControl w:val="0"/>
      <w:spacing w:after="70" w:line="276" w:lineRule="auto"/>
      <w:outlineLvl w:val="2"/>
    </w:pPr>
    <w:rPr>
      <w:rFonts w:ascii="Arial" w:hAnsi="Arial" w:cs="Arial"/>
      <w:b/>
      <w:bCs/>
      <w:color w:val="231E20"/>
      <w:sz w:val="18"/>
      <w:szCs w:val="18"/>
    </w:rPr>
  </w:style>
  <w:style w:type="paragraph" w:styleId="a8">
    <w:name w:val="Body Text"/>
    <w:basedOn w:val="a"/>
    <w:link w:val="1"/>
    <w:uiPriority w:val="99"/>
    <w:qFormat/>
    <w:rsid w:val="001525D7"/>
    <w:pPr>
      <w:widowControl w:val="0"/>
      <w:spacing w:after="0" w:line="271" w:lineRule="auto"/>
      <w:ind w:firstLine="240"/>
    </w:pPr>
    <w:rPr>
      <w:rFonts w:ascii="Georgia" w:hAnsi="Georgia" w:cs="Georgia"/>
      <w:color w:val="231E20"/>
      <w:sz w:val="19"/>
      <w:szCs w:val="19"/>
    </w:rPr>
  </w:style>
  <w:style w:type="character" w:customStyle="1" w:styleId="a9">
    <w:name w:val="Основной текст Знак"/>
    <w:basedOn w:val="a0"/>
    <w:uiPriority w:val="99"/>
    <w:semiHidden/>
    <w:rsid w:val="00152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Замдир2</dc:creator>
  <cp:keywords/>
  <dc:description/>
  <cp:lastModifiedBy>Замдир2</cp:lastModifiedBy>
  <cp:revision>1</cp:revision>
  <dcterms:created xsi:type="dcterms:W3CDTF">2023-03-09T06:16:00Z</dcterms:created>
  <dcterms:modified xsi:type="dcterms:W3CDTF">2023-03-09T06:29:00Z</dcterms:modified>
</cp:coreProperties>
</file>